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4DA4" w14:textId="2CD52AC3" w:rsidR="005A2D21" w:rsidRPr="0043731C" w:rsidRDefault="000C65C6" w:rsidP="0043731C">
      <w:r w:rsidRPr="000C65C6">
        <w:t>Проект: BG16RFPR001-1.003-0352-C01</w:t>
      </w:r>
      <w:r w:rsidRPr="000C65C6">
        <w:br/>
        <w:t>Предмет: Доставка на линия за производство на конструктивни елементи</w:t>
      </w:r>
      <w:r w:rsidRPr="000C65C6">
        <w:br/>
        <w:t>Прогнозна стойност съгласно обявление: 908 962.95</w:t>
      </w:r>
      <w:r w:rsidRPr="000C65C6">
        <w:br/>
        <w:t>Дата на обявление: 24.11.2025</w:t>
      </w:r>
      <w:r w:rsidRPr="000C65C6">
        <w:br/>
        <w:t>Крайна дата за подаване на оферти: 01.12.2025</w:t>
      </w:r>
      <w:r w:rsidRPr="000C65C6">
        <w:br/>
        <w:t>Описание: Доставка на линия за производство на конструктивни елементи</w:t>
      </w:r>
    </w:p>
    <w:sectPr w:rsidR="005A2D21" w:rsidRPr="0043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63"/>
    <w:rsid w:val="000C65C6"/>
    <w:rsid w:val="003161C1"/>
    <w:rsid w:val="0043731C"/>
    <w:rsid w:val="00480B63"/>
    <w:rsid w:val="005A2D21"/>
    <w:rsid w:val="0066446E"/>
    <w:rsid w:val="00872DFC"/>
    <w:rsid w:val="00AF2BAE"/>
    <w:rsid w:val="00E25E25"/>
    <w:rsid w:val="00F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2A4F"/>
  <w15:chartTrackingRefBased/>
  <w15:docId w15:val="{C7CC6FFA-1944-4D2F-B1D2-3077430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2</cp:revision>
  <dcterms:created xsi:type="dcterms:W3CDTF">2026-06-01T13:39:00Z</dcterms:created>
  <dcterms:modified xsi:type="dcterms:W3CDTF">2026-06-01T13:39:00Z</dcterms:modified>
</cp:coreProperties>
</file>